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9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7"/>
        <w:gridCol w:w="1903"/>
        <w:gridCol w:w="1540"/>
        <w:gridCol w:w="960"/>
        <w:gridCol w:w="3460"/>
        <w:gridCol w:w="3400"/>
      </w:tblGrid>
      <w:tr w:rsidR="00A218A7" w:rsidRPr="00A218A7" w:rsidTr="00A218A7">
        <w:trPr>
          <w:trHeight w:val="345"/>
        </w:trPr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b/>
                <w:bCs/>
                <w:color w:val="000000"/>
                <w:sz w:val="26"/>
                <w:szCs w:val="26"/>
                <w:lang w:eastAsia="pl-PL"/>
              </w:rPr>
              <w:t>Załącznik nr 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A218A7" w:rsidRPr="00A218A7" w:rsidTr="00A218A7">
        <w:trPr>
          <w:trHeight w:val="345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A218A7" w:rsidRPr="00A218A7" w:rsidTr="00A218A7">
        <w:trPr>
          <w:trHeight w:val="129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8A7" w:rsidRPr="00A218A7" w:rsidRDefault="00A218A7" w:rsidP="00A218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L.p.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8A7" w:rsidRPr="00A218A7" w:rsidRDefault="00A218A7" w:rsidP="00A218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Nazwa składnika mają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tku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8A7" w:rsidRPr="00A218A7" w:rsidRDefault="00A218A7" w:rsidP="00A218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Nr inwentarzowy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8A7" w:rsidRPr="00A218A7" w:rsidRDefault="00A218A7" w:rsidP="00A218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8A7" w:rsidRPr="00A218A7" w:rsidRDefault="00A218A7" w:rsidP="00A218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Adnotacje o stanie technicznym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8A7" w:rsidRPr="00A218A7" w:rsidRDefault="00A218A7" w:rsidP="00A218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Przyczyny zniszczen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i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a oraz uzasadnienie konieczności likwidacji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skaner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IL/82/3/2015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działa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skutki długotrawałego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telefon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IL/38/2/2007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działa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nadaje się do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kwietnik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IL/18/1/2007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przestarzałe, zniekształcone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skutki długotrawałego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kwietnik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IL/18/2/2007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przestarzałe, zniekształcone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skutki długotrawałego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kwietnik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IL/18/3/2007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przestarzałe, wypaczone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skutki długotrawałego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kwietnik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IL/18/6/2007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przestarzałe, zniekształcone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skutki długotrawałego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kwietnik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IL/18/7/2007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przestarzałe, wypaczone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skutki długotrawałego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8.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kwietnik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IL/18/8/2007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przestarzałe, wypaczone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skutki długotrawałego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9.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kwietnik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IL/18/9/2007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przestarzałe, wypaczone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skutki długotrawałego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10.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kwietnik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IL/18/10/2007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przestarzałe, wypaczone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skutki długotrawałego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11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aparat tel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efoniczny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PST/6/1/2006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działa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nadaje się do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12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czajnik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IL/5/9/2012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działa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nadaje się do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13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centrala telefoniczna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PST/12/1/2004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starego typu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nieprzydatna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godło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IL/44/2/2007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przestarzałe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nieprzydatne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15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godło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IL/44/1/2007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przestarzałe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nieprzydatne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16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godło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IL/44/3/2007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przestarzałe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nieprzydatne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17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lampa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IL/19/12/2007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działa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naprawa nieopłacalna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18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monitor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PST/9/2/2007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działa, starego typu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naprawa nieopłacalna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zegar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IL/42/3/2007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działa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nadaje się do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20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krzesło obrotowe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IL/7/4/2007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niezdatne do użytku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nadaje się do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21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krzesło obrotowe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IL/7/5/2007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niezdatne do użytku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nadaje się do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22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glukometr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IL/45/2/2007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działa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naprawa nieopłacalna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23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radio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IL/33/5/2008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działa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naprawa nieopłacalna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24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pulsometr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IL/20/1/2016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działa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nadaje się do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25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okulary ochronne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IL/74/1/2008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zniszczone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nadaje się do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lastRenderedPageBreak/>
              <w:t>26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laryngoskop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PST/26/1/2008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niekompletne, niezdatne  do uż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ytku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skutki długotrawałego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27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waga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IL/40/1/2007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przestarzała, starego typu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nieprzydatna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28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fotel obrotowy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IL/16/45/2012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niezdatny do użytku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nadaje się do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29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lampka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IL/19/25/2015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działa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naprawa nieopłacalna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30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wentylator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IL/68/4/2007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działa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skutki długotrawałego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31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regał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PST/4/12/2005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uszkodzony, urwane zawiasy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naprawa 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nie 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opłacalna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, 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uszkodzony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32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czajnik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IL/5/3/2007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działa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wyeksploatowany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33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telefon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IL/38/1/2007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działa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naprawa nieopłacalna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34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telefon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IL/38/9/2007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działa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naprawa nieopłacalna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35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telefon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IL/38/17/2013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działa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naprawa nieopłacalna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36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telefon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PST/6/2/2008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działa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naprawa nieopłacalna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37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dozownik do mydła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IL/61/7/2009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starego typu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nieprzydatny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wersalka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IL/41/3/2012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uszkodzona, niezdatna do użytku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nadaje się do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39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suszarka do rąk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IL/84/1/2010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przestarzała, starego typu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skutki długotrawałego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40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wieszak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IL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/51/1/2007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zniszczony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nie nadaje się do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41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dozownik na mydło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IL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/61/2/2007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uszkodzony, nie zdatny do użytku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skutki długotrawałego użytkowania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42</w:t>
            </w: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suszarka do rąk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IL/84/2/2010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uszkodzona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A218A7">
              <w:rPr>
                <w:rFonts w:ascii="Calibri" w:eastAsia="Times New Roman" w:hAnsi="Calibri" w:cs="Times New Roman"/>
                <w:color w:val="000000"/>
                <w:lang w:eastAsia="pl-PL"/>
              </w:rPr>
              <w:t>naprawa nieopłacalna</w:t>
            </w:r>
          </w:p>
        </w:tc>
      </w:tr>
      <w:tr w:rsidR="00A218A7" w:rsidRPr="00A218A7" w:rsidTr="00A218A7">
        <w:trPr>
          <w:trHeight w:val="300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8A7" w:rsidRPr="00A218A7" w:rsidRDefault="00A218A7" w:rsidP="00A218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</w:tbl>
    <w:p w:rsidR="00504D58" w:rsidRDefault="001B52C5"/>
    <w:sectPr w:rsidR="00504D58" w:rsidSect="00A218A7">
      <w:pgSz w:w="16838" w:h="11906" w:orient="landscape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218A7"/>
    <w:rsid w:val="001B52C5"/>
    <w:rsid w:val="00514FBE"/>
    <w:rsid w:val="00A218A7"/>
    <w:rsid w:val="00B04E18"/>
    <w:rsid w:val="00E96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E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8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472</Words>
  <Characters>2836</Characters>
  <Application>Microsoft Office Word</Application>
  <DocSecurity>0</DocSecurity>
  <Lines>23</Lines>
  <Paragraphs>6</Paragraphs>
  <ScaleCrop>false</ScaleCrop>
  <Company/>
  <LinksUpToDate>false</LinksUpToDate>
  <CharactersWithSpaces>3302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Karolina</cp:lastModifiedBy>
  <cp:revision>2</cp:revision>
  <dcterms:created xsi:type="dcterms:W3CDTF">2019-10-23T10:17:00Z</dcterms:created>
  <dcterms:modified xsi:type="dcterms:W3CDTF">2019-10-23T10:23:00Z</dcterms:modified>
</cp:coreProperties>
</file>